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FFC0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277"/>
      </w:tblGrid>
      <w:tr w:rsidR="00370BDC" w:rsidRPr="00B22B4C" w:rsidTr="008767FD">
        <w:trPr>
          <w:trHeight w:val="1374"/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FFC0"/>
            <w:vAlign w:val="center"/>
          </w:tcPr>
          <w:p w:rsidR="00370BDC" w:rsidRPr="00B22B4C" w:rsidRDefault="00370BDC" w:rsidP="00B2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B22B4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905-ПП</w:t>
            </w:r>
            <w:r w:rsidRPr="00B22B4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от </w:t>
            </w:r>
            <w:r w:rsidRPr="00B22B4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25.12.13</w:t>
            </w:r>
            <w:proofErr w:type="gramStart"/>
            <w:r w:rsidRPr="00B2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О</w:t>
            </w:r>
            <w:proofErr w:type="gramEnd"/>
            <w:r w:rsidRPr="00B2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внесении изменений в постановление Правительства Москвы от 13 ноября 2012 г. N 646-ПП</w:t>
            </w:r>
          </w:p>
        </w:tc>
      </w:tr>
    </w:tbl>
    <w:p w:rsidR="00B22B4C" w:rsidRPr="00B22B4C" w:rsidRDefault="00B22B4C" w:rsidP="00B2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045"/>
      </w:tblGrid>
      <w:tr w:rsidR="00B22B4C" w:rsidRPr="00B22B4C" w:rsidTr="00B22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2"/>
            </w:tblGrid>
            <w:tr w:rsidR="00B22B4C" w:rsidRPr="00B22B4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2B4C" w:rsidRPr="00B22B4C" w:rsidRDefault="00B22B4C" w:rsidP="00B22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04850" cy="866775"/>
                        <wp:effectExtent l="0" t="0" r="0" b="9525"/>
                        <wp:docPr id="2" name="Рисунок 2" descr="http://vocart.mos.ru/voc_img/BLUEG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vocart.mos.ru/voc_img/BLUEG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2B4C" w:rsidRPr="00B22B4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2B4C" w:rsidRPr="00B22B4C" w:rsidRDefault="00B22B4C" w:rsidP="00B22B4C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52725" cy="485775"/>
                        <wp:effectExtent l="0" t="0" r="9525" b="9525"/>
                        <wp:docPr id="1" name="Рисунок 1" descr="http://vocart.mos.ru/voc_img/03BLU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vocart.mos.ru/voc_img/03BLU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7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2B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B22B4C" w:rsidRPr="00B22B4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25 декабря 2013 г. N 905-ПП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О внесении изменений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поста-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новление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Правительства Москвы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от 13 ноября 2012 г. N 646-ПП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В целях  реализации подпрограммы "Москва - инновационная сто-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лица России" на 2012-2016 гг."  Государственной  программы  города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Москвы  "Стимулирование экономической активности на 2012-2016 гг."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Правительство Москвы постановляет: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 Внести  изменения  в постановление Правительства Москвы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13 ноября 2012 г. N 646-ПП "Об утверждении порядков предоставления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субсидий из бюджета города Москвы организациям, осуществляющим де-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ятельность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 инновационной сфере,  в сфере поддержки инновационной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деятельности,  и управляющим организациям  технологических  парков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города Москвы":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1.1. Дополнить постановление пунктами 1.4 и 1.5  в 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следующей</w:t>
                  </w:r>
                  <w:proofErr w:type="gramEnd"/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редакции: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"1.4. Порядок предоставления субсидий из бюджета города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Моск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вы организациям, осуществляющим деятельность в инновационной сфере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на территории города Москвы, в целях возмещения части затрат,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свя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занных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с  организацией  или расширением производства продукции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основе внедрения и промышленного освоения результатов 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научно-тех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нической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деятельности (приложение 4).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1.5. Порядок предоставления субсидий из бюджета города Москвы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организациям, образующим в городе Москве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инновационную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инфраструк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туру, в  целях  возмещения  части  затрат, связанных  с созданием,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развитием и (или) модернизацией  их  материально-технической  базы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(приложение 5).".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1.2. Пункт 2 постановления изложить в следующей редакции: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"2.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выполнением настоящего  постановления 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возло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жить на заместителя Мэра Москвы в Правительстве Москвы по вопросам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экономической политики и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имущественно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-земельных отношений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Сергуни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ну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Н.А.</w:t>
                  </w: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".</w:t>
                  </w:r>
                </w:p>
              </w:tc>
            </w:tr>
          </w:tbl>
          <w:p w:rsidR="00B22B4C" w:rsidRPr="00B22B4C" w:rsidRDefault="00B22B4C" w:rsidP="00B2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B4C" w:rsidRPr="00B22B4C" w:rsidRDefault="00B22B4C" w:rsidP="00B2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045"/>
      </w:tblGrid>
      <w:tr w:rsidR="00B22B4C" w:rsidRPr="00B22B4C" w:rsidTr="00B22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2"/>
            </w:tblGrid>
            <w:tr w:rsidR="00B22B4C" w:rsidRPr="00B22B4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color w:val="C00000"/>
                      <w:sz w:val="20"/>
                      <w:szCs w:val="20"/>
                      <w:lang w:eastAsia="ru-RU"/>
                    </w:rPr>
                    <w:lastRenderedPageBreak/>
                    <w:t xml:space="preserve">                              - 2 -                              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1.3. В приложении 1 к постановлению: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1.3.1. Пункт 2.10 изложить в следующей редакции: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"2.10. Условиями предоставления субсидии субъекту МСП являют-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ся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2.10.1. Отсутствие у субъекта МСП просроченной  задолженности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 уплате налогов и иных обязательных платежей в бюджеты бюджетной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системы Российской Федерации.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2.10.2. Отсутствие проведения в отношении субъекта МСП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проце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дуры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ликвидации или банкротства на день подачи заявки.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2.10.3. Отсутствие  приостановления деятельности субъекта МСП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в порядке,  предусмотренном Кодексом Российской Федерации об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адми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нистративных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правонарушениях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 на день подачи заявки.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2.10.4. Отсутствие у субъекта МСП нарушений договорных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обяза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тельств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 обеспеченных за счет средств бюджета города Москвы, в те-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чение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последних трех лет на день подачи заявки.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2.10.5. Отсутствие у субъекта МСП действующего в текущем году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договора на предоставление из бюджета города Москвы субсидии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 те</w:t>
                  </w:r>
                  <w:proofErr w:type="gramEnd"/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же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цели.".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1.3.2. Пункт 3.7 изложить в следующей редакции: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"3.7. Департамент  и орган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государственного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финансового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конт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роля города Москвы осуществляют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выполнением условий  и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требований,  установленных при предоставлении субсидий, а также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</w:t>
                  </w:r>
                  <w:proofErr w:type="gramEnd"/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целевым использованием субсидии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.".</w:t>
                  </w:r>
                  <w:proofErr w:type="gramEnd"/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1.3.3. В пункте 3.8 слово "целевое" заменить словом "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нецеле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вое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".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1.3.4. Пункт 3.9 изложить в следующей редакции: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"3.9. В случае выявления Департаментом нарушений  получателем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субсидии  условий  и требований,  установленных при предоставлении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субсидии,  Департамент составляет акт, в котором указываются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выяв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ленные нарушения и сроки их устранения, и направляет указанный акт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 срок не позднее 10 рабочих дней со дня выявления нарушений полу-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чателю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субсидии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.".</w:t>
                  </w:r>
                  <w:proofErr w:type="gramEnd"/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1.4. В приложении 2 к постановлению: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1.4.1. Пункт 2.10 изложить в следующей редакции: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"2.10. Условиями предоставления субсидии субъекту МСП являют-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ся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2.10.1. Отсутствие у субъекта МСП просроченной  задолженности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 уплате налогов и иных обязательных платежей в бюджеты бюджетной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системы Российской Федерации.</w:t>
                  </w:r>
                </w:p>
              </w:tc>
            </w:tr>
          </w:tbl>
          <w:p w:rsidR="00B22B4C" w:rsidRPr="00B22B4C" w:rsidRDefault="00B22B4C" w:rsidP="00B2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B4C" w:rsidRPr="00B22B4C" w:rsidRDefault="00B22B4C" w:rsidP="00B2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045"/>
      </w:tblGrid>
      <w:tr w:rsidR="00B22B4C" w:rsidRPr="00B22B4C" w:rsidTr="00B22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2"/>
            </w:tblGrid>
            <w:tr w:rsidR="00B22B4C" w:rsidRPr="00B22B4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color w:val="C00000"/>
                      <w:sz w:val="20"/>
                      <w:szCs w:val="20"/>
                      <w:lang w:eastAsia="ru-RU"/>
                    </w:rPr>
                    <w:t xml:space="preserve">                              - 3 -                              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2.10.2. Отсутствие проведения в отношении субъекта МСП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проце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дуры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ликвидации или банкротства на день подачи заявки.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2.10.3. Отсутствие  приостановления деятельности субъекта МСП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в порядке,  предусмотренном Кодексом Российской Федерации об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адми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нистративных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правонарушениях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 на день подачи заявки.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2.10.4. Отсутствие у субъекта МСП нарушений договорных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обяза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тельств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, обеспеченных за счет средств бюджета города Москвы, в те-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чение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последних трех лет на день подачи заявки.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2.10.5. Отсутствие у субъекта МСП действующего в текущем году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договора на предоставление из бюджета города Москвы субсидии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 те</w:t>
                  </w:r>
                  <w:proofErr w:type="gramEnd"/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же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цели.".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1.4.2. Пункт 3.7 изложить в следующей редакции: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lastRenderedPageBreak/>
                    <w:t xml:space="preserve">     "3.7. Департамент  и орган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государственного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финансового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конт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роля города Москвы осуществляют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выполнением условий  и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требований,  установленных при предоставлении субсидий, а также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</w:t>
                  </w:r>
                  <w:proofErr w:type="gramEnd"/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целевым использованием субсидии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.".</w:t>
                  </w:r>
                  <w:proofErr w:type="gramEnd"/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1.4.3. В пункте 3.8. слово "целевое" заменить словом "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нецеле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вое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".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1.4.4. Пункт 3.9 изложить в следующей редакции: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"3.9. В случае выявления Департаментом нарушений  получателем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субсидии  условий  и требований,  установленных при предоставлении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субсидии,  Департамент составляет акт, в котором указываются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выяв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ленные нарушения и сроки их устранения, и направляет указанный акт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 срок не позднее 10 рабочих дней со дня выявления нарушений полу-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чателю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субсидии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.".</w:t>
                  </w:r>
                  <w:proofErr w:type="gramEnd"/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1.5. В приложении 3 к постановлению: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1.5.1. Пункт 2.10.5 после слова "Отсутствие" дополнить слова-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ми "у организации".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1.5.2. Пункт 3.7 изложить в следующей редакции: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"3.7. Департамент и орган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государственного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финансового 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конт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роля  города Москвы осуществляют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выполнением условий и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требований,  установленных при предоставлении субсидий, а также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за</w:t>
                  </w:r>
                  <w:proofErr w:type="gramEnd"/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целевым использованием субсидии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.".</w:t>
                  </w:r>
                  <w:proofErr w:type="gramEnd"/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1.5.3. В  пункте 3.8 слово "целевое" заменить словом "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нецеле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вое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".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1.5.4. Пункт 3.9 изложить в следующей редакции: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"3.9. В  случае выявления Департаментом нарушений получателем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субсидии условий и требований,  установленных  при  предоставлении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субсидии,  Департамент составляет акт, в котором указываются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выяв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B22B4C" w:rsidRPr="00B22B4C" w:rsidRDefault="00B22B4C" w:rsidP="00B2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B4C" w:rsidRPr="00B22B4C" w:rsidRDefault="00B22B4C" w:rsidP="00B2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045"/>
      </w:tblGrid>
      <w:tr w:rsidR="00B22B4C" w:rsidRPr="00B22B4C" w:rsidTr="00B22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2"/>
            </w:tblGrid>
            <w:tr w:rsidR="00B22B4C" w:rsidRPr="00B22B4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color w:val="C00000"/>
                      <w:sz w:val="20"/>
                      <w:szCs w:val="20"/>
                      <w:lang w:eastAsia="ru-RU"/>
                    </w:rPr>
                    <w:t xml:space="preserve">                              - 4 -                              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ленные нарушения и сроки их устранения, и направляет указанный акт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в срок не позднее 10 рабочих дней со дня выявления нарушений полу-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чателю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субсидии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.".</w:t>
                  </w:r>
                  <w:proofErr w:type="gramEnd"/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1.6. Дополнить постановление приложением 4 в редакции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соглас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 приложению 1 к настоящему постановлению.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1.7. Дополнить постановление приложением 5 в редакции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соглас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но приложению 2 к настоящему постановлению.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2.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выполнением настоящего постановления возложить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на  заместителя  Мэра Москвы  в Правительстве  Москвы  по вопросам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экономической политики и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имущественно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-земельных отношений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Сергуни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ну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Н.А.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Мэр Москвы                                            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С.С.Собянин</w:t>
                  </w:r>
                  <w:proofErr w:type="spellEnd"/>
                </w:p>
              </w:tc>
            </w:tr>
          </w:tbl>
          <w:p w:rsidR="00B22B4C" w:rsidRPr="00B22B4C" w:rsidRDefault="00B22B4C" w:rsidP="00B2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B4C" w:rsidRPr="00B22B4C" w:rsidRDefault="00B22B4C" w:rsidP="00B2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045"/>
      </w:tblGrid>
      <w:tr w:rsidR="00B22B4C" w:rsidRPr="00B22B4C" w:rsidTr="00B22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32"/>
            </w:tblGrid>
            <w:tr w:rsidR="00B22B4C" w:rsidRPr="00B22B4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Приложения 1, 2 к постановлению Правительства Москвы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подготов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лены к выпуску исполнителем и не подлежат редактированию в  </w:t>
                  </w: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Прото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кольном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отделе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. Тиражировать и рассылать с подлинника. Электронная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версия приложений соответствует подлинным приложениям,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представлен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>ным</w:t>
                  </w:r>
                  <w:proofErr w:type="spellEnd"/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Мэру Москвы на подпись.</w:t>
                  </w:r>
                </w:p>
              </w:tc>
            </w:tr>
          </w:tbl>
          <w:p w:rsidR="00B22B4C" w:rsidRPr="00B22B4C" w:rsidRDefault="00B22B4C" w:rsidP="00B2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B4C" w:rsidRPr="00B22B4C" w:rsidRDefault="00B22B4C" w:rsidP="00B2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045"/>
      </w:tblGrid>
      <w:tr w:rsidR="00B22B4C" w:rsidRPr="00B22B4C" w:rsidTr="00B22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2"/>
            </w:tblGrid>
            <w:tr w:rsidR="00B22B4C" w:rsidRPr="00B22B4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Приложение 1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к постановлению Правительства Москвы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от 25 декабря 2013 г. N 905-ПП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Приложение 4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к постановлению Правительства Москвы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от 13 ноября 2012 г. N 646-ПП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</w:t>
                  </w:r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Порядок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</w:t>
                  </w:r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предоставления субсидий из бюджета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города Москвы организациям, осуществляющим деятельность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инновационной сфере на территории города Москвы, в целях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возмещения части затрат, связанных с организацией или расширением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производства продукции на основе внедрения и промышленного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освоения результатов научно-технической деятельности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(текст см. подлинник)</w:t>
                  </w:r>
                </w:p>
              </w:tc>
            </w:tr>
          </w:tbl>
          <w:p w:rsidR="00B22B4C" w:rsidRPr="00B22B4C" w:rsidRDefault="00B22B4C" w:rsidP="00B2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B4C" w:rsidRPr="00B22B4C" w:rsidRDefault="00B22B4C" w:rsidP="00B2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045"/>
      </w:tblGrid>
      <w:tr w:rsidR="00B22B4C" w:rsidRPr="00B22B4C" w:rsidTr="00B22B4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2"/>
            </w:tblGrid>
            <w:tr w:rsidR="00B22B4C" w:rsidRPr="00B22B4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Приложение 2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к постановлению Правительства Москвы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от 25 декабря 2013 г. N 905-ПП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Приложение 5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к постановлению Правительства Москвы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 от 13 ноября 2012 г. N 646-ПП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       </w:t>
                  </w:r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Порядок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</w:t>
                  </w:r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предоставления субсидий из бюджета города Москвы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организациям, образующим в городе Москве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инновационную</w:t>
                  </w:r>
                  <w:proofErr w:type="gramEnd"/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инфраструктуру, в целях возмещения части затрат,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</w:t>
                  </w:r>
                  <w:proofErr w:type="gramStart"/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связанных</w:t>
                  </w:r>
                  <w:proofErr w:type="gramEnd"/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 xml:space="preserve"> с созданием, развитием и (или)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</w:t>
                  </w:r>
                  <w:r w:rsidRPr="00B22B4C">
                    <w:rPr>
                      <w:rFonts w:ascii="Courier New" w:eastAsia="Times New Roman" w:hAnsi="Courier New" w:cs="Courier New"/>
                      <w:b/>
                      <w:bCs/>
                      <w:sz w:val="20"/>
                      <w:szCs w:val="20"/>
                      <w:lang w:eastAsia="ru-RU"/>
                    </w:rPr>
                    <w:t>модернизацией их материально-технической базы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                    (текст см. подлинник)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 w:rsidRPr="00B22B4C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B22B4C" w:rsidRPr="00B22B4C" w:rsidRDefault="00B22B4C" w:rsidP="00B22B4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22B4C" w:rsidRPr="00B22B4C" w:rsidRDefault="00B22B4C" w:rsidP="00B2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D02" w:rsidRDefault="00370BDC"/>
    <w:sectPr w:rsidR="00E4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4C"/>
    <w:rsid w:val="00370BDC"/>
    <w:rsid w:val="00B22B4C"/>
    <w:rsid w:val="00C041C7"/>
    <w:rsid w:val="00F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2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2B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2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2B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77212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Валентинович Ашмарин</dc:creator>
  <cp:lastModifiedBy>Владислав Валентинович Ашмарин</cp:lastModifiedBy>
  <cp:revision>2</cp:revision>
  <dcterms:created xsi:type="dcterms:W3CDTF">2013-12-27T11:33:00Z</dcterms:created>
  <dcterms:modified xsi:type="dcterms:W3CDTF">2013-12-27T11:36:00Z</dcterms:modified>
</cp:coreProperties>
</file>